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D8" w:rsidRDefault="00AE50D8">
      <w:pPr>
        <w:jc w:val="center"/>
        <w:rPr>
          <w:rFonts w:ascii="돋움" w:eastAsia="돋움" w:hAnsi="돋움"/>
          <w:b/>
          <w:bCs/>
          <w:sz w:val="32"/>
          <w:szCs w:val="36"/>
        </w:rPr>
      </w:pPr>
      <w:r>
        <w:rPr>
          <w:rFonts w:ascii="돋움" w:eastAsia="돋움" w:hAnsi="돋움" w:hint="eastAsia"/>
          <w:b/>
          <w:bCs/>
          <w:sz w:val="32"/>
          <w:szCs w:val="36"/>
        </w:rPr>
        <w:sym w:font="Webdings" w:char="F067"/>
      </w:r>
      <w:r>
        <w:rPr>
          <w:rFonts w:ascii="돋움" w:eastAsia="돋움" w:hAnsi="돋움"/>
          <w:b/>
          <w:bCs/>
          <w:sz w:val="32"/>
          <w:szCs w:val="36"/>
        </w:rPr>
        <w:t xml:space="preserve"> </w:t>
      </w:r>
      <w:proofErr w:type="gramStart"/>
      <w:r>
        <w:rPr>
          <w:rFonts w:ascii="돋움" w:eastAsia="돋움" w:hAnsi="돋움" w:hint="eastAsia"/>
          <w:b/>
          <w:bCs/>
          <w:sz w:val="32"/>
          <w:szCs w:val="36"/>
        </w:rPr>
        <w:t>참</w:t>
      </w:r>
      <w:r>
        <w:rPr>
          <w:rFonts w:ascii="돋움" w:eastAsia="돋움" w:hAnsi="돋움"/>
          <w:b/>
          <w:bCs/>
          <w:sz w:val="32"/>
          <w:szCs w:val="36"/>
        </w:rPr>
        <w:t xml:space="preserve">  </w:t>
      </w:r>
      <w:r>
        <w:rPr>
          <w:rFonts w:ascii="돋움" w:eastAsia="돋움" w:hAnsi="돋움" w:hint="eastAsia"/>
          <w:b/>
          <w:bCs/>
          <w:sz w:val="32"/>
          <w:szCs w:val="36"/>
        </w:rPr>
        <w:t>가</w:t>
      </w:r>
      <w:proofErr w:type="gramEnd"/>
      <w:r>
        <w:rPr>
          <w:rFonts w:ascii="돋움" w:eastAsia="돋움" w:hAnsi="돋움"/>
          <w:b/>
          <w:bCs/>
          <w:sz w:val="32"/>
          <w:szCs w:val="36"/>
        </w:rPr>
        <w:t xml:space="preserve">  </w:t>
      </w:r>
      <w:r>
        <w:rPr>
          <w:rFonts w:ascii="돋움" w:eastAsia="돋움" w:hAnsi="돋움" w:hint="eastAsia"/>
          <w:b/>
          <w:bCs/>
          <w:sz w:val="32"/>
          <w:szCs w:val="36"/>
        </w:rPr>
        <w:t>신</w:t>
      </w:r>
      <w:r>
        <w:rPr>
          <w:rFonts w:ascii="돋움" w:eastAsia="돋움" w:hAnsi="돋움"/>
          <w:b/>
          <w:bCs/>
          <w:sz w:val="32"/>
          <w:szCs w:val="36"/>
        </w:rPr>
        <w:t xml:space="preserve">  </w:t>
      </w:r>
      <w:r>
        <w:rPr>
          <w:rFonts w:ascii="돋움" w:eastAsia="돋움" w:hAnsi="돋움" w:hint="eastAsia"/>
          <w:b/>
          <w:bCs/>
          <w:sz w:val="32"/>
          <w:szCs w:val="36"/>
        </w:rPr>
        <w:t>청</w:t>
      </w:r>
      <w:r>
        <w:rPr>
          <w:rFonts w:ascii="돋움" w:eastAsia="돋움" w:hAnsi="돋움"/>
          <w:b/>
          <w:bCs/>
          <w:sz w:val="32"/>
          <w:szCs w:val="36"/>
        </w:rPr>
        <w:t xml:space="preserve">  </w:t>
      </w:r>
      <w:r>
        <w:rPr>
          <w:rFonts w:ascii="돋움" w:eastAsia="돋움" w:hAnsi="돋움" w:hint="eastAsia"/>
          <w:b/>
          <w:bCs/>
          <w:sz w:val="32"/>
          <w:szCs w:val="36"/>
        </w:rPr>
        <w:t>확</w:t>
      </w:r>
      <w:r>
        <w:rPr>
          <w:rFonts w:ascii="돋움" w:eastAsia="돋움" w:hAnsi="돋움"/>
          <w:b/>
          <w:bCs/>
          <w:sz w:val="32"/>
          <w:szCs w:val="36"/>
        </w:rPr>
        <w:t xml:space="preserve">  </w:t>
      </w:r>
      <w:r>
        <w:rPr>
          <w:rFonts w:ascii="돋움" w:eastAsia="돋움" w:hAnsi="돋움" w:hint="eastAsia"/>
          <w:b/>
          <w:bCs/>
          <w:sz w:val="32"/>
          <w:szCs w:val="36"/>
        </w:rPr>
        <w:t>인</w:t>
      </w:r>
      <w:r>
        <w:rPr>
          <w:rFonts w:ascii="돋움" w:eastAsia="돋움" w:hAnsi="돋움"/>
          <w:b/>
          <w:bCs/>
          <w:sz w:val="32"/>
          <w:szCs w:val="36"/>
        </w:rPr>
        <w:t xml:space="preserve">  </w:t>
      </w:r>
      <w:r>
        <w:rPr>
          <w:rFonts w:ascii="돋움" w:eastAsia="돋움" w:hAnsi="돋움" w:hint="eastAsia"/>
          <w:b/>
          <w:bCs/>
          <w:sz w:val="32"/>
          <w:szCs w:val="36"/>
        </w:rPr>
        <w:t>서</w:t>
      </w:r>
      <w:r>
        <w:rPr>
          <w:rFonts w:ascii="돋움" w:eastAsia="돋움" w:hAnsi="돋움"/>
          <w:b/>
          <w:bCs/>
          <w:sz w:val="32"/>
          <w:szCs w:val="36"/>
        </w:rPr>
        <w:t xml:space="preserve"> </w:t>
      </w:r>
      <w:r>
        <w:rPr>
          <w:rFonts w:ascii="돋움" w:eastAsia="돋움" w:hAnsi="돋움" w:hint="eastAsia"/>
          <w:b/>
          <w:bCs/>
          <w:sz w:val="32"/>
          <w:szCs w:val="36"/>
        </w:rPr>
        <w:sym w:font="Webdings" w:char="F067"/>
      </w:r>
    </w:p>
    <w:p w:rsidR="00AE50D8" w:rsidRDefault="00AE50D8">
      <w:pPr>
        <w:rPr>
          <w:rFonts w:ascii="굴림체"/>
        </w:rPr>
      </w:pPr>
    </w:p>
    <w:tbl>
      <w:tblPr>
        <w:tblW w:w="9282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43"/>
        <w:gridCol w:w="4478"/>
        <w:gridCol w:w="1080"/>
        <w:gridCol w:w="2481"/>
      </w:tblGrid>
      <w:tr w:rsidR="00AE50D8">
        <w:trPr>
          <w:trHeight w:hRule="exact" w:val="40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E70879" w:rsidRDefault="00AE50D8">
            <w:pPr>
              <w:jc w:val="center"/>
              <w:rPr>
                <w:rFonts w:ascii="바탕체" w:eastAsia="바탕체" w:hAnsi="바탕체"/>
                <w:w w:val="90"/>
                <w:sz w:val="24"/>
              </w:rPr>
            </w:pPr>
            <w:r w:rsidRPr="00E70879">
              <w:rPr>
                <w:rFonts w:ascii="바탕체" w:eastAsia="바탕체" w:hAnsi="바탕체" w:hint="eastAsia"/>
                <w:w w:val="90"/>
                <w:sz w:val="24"/>
              </w:rPr>
              <w:t>전시회명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E70879" w:rsidRDefault="003637FE" w:rsidP="00E70879">
            <w:pPr>
              <w:jc w:val="center"/>
              <w:rPr>
                <w:rFonts w:ascii="바탕체" w:eastAsia="바탕체" w:hAnsi="바탕체"/>
                <w:w w:val="90"/>
                <w:sz w:val="24"/>
              </w:rPr>
            </w:pPr>
            <w:proofErr w:type="spellStart"/>
            <w:r>
              <w:rPr>
                <w:rFonts w:ascii="바탕체" w:eastAsia="바탕체" w:hAnsi="바탕체" w:hint="eastAsia"/>
                <w:w w:val="90"/>
                <w:sz w:val="24"/>
              </w:rPr>
              <w:t>CPhI</w:t>
            </w:r>
            <w:proofErr w:type="spellEnd"/>
            <w:r>
              <w:rPr>
                <w:rFonts w:ascii="바탕체" w:eastAsia="바탕체" w:hAnsi="바탕체" w:hint="eastAsia"/>
                <w:w w:val="90"/>
                <w:sz w:val="24"/>
              </w:rPr>
              <w:t xml:space="preserve"> SEA</w:t>
            </w:r>
            <w:r w:rsidR="000A5137" w:rsidRPr="00E70879">
              <w:rPr>
                <w:rFonts w:ascii="바탕체" w:eastAsia="바탕체" w:hAnsi="바탕체" w:hint="eastAsia"/>
                <w:w w:val="90"/>
                <w:sz w:val="24"/>
              </w:rPr>
              <w:t xml:space="preserve"> 201</w:t>
            </w:r>
            <w:r w:rsidR="00700B3E">
              <w:rPr>
                <w:rFonts w:ascii="바탕체" w:eastAsia="바탕체" w:hAnsi="바탕체" w:hint="eastAsia"/>
                <w:w w:val="90"/>
                <w:sz w:val="24"/>
              </w:rPr>
              <w:t>5</w:t>
            </w:r>
            <w:r w:rsidR="00F66DB5">
              <w:rPr>
                <w:rFonts w:ascii="바탕체" w:eastAsia="바탕체" w:hAnsi="바탕체" w:hint="eastAsia"/>
                <w:w w:val="90"/>
                <w:sz w:val="24"/>
              </w:rPr>
              <w:t xml:space="preserve"> </w:t>
            </w:r>
            <w:r w:rsidR="00E70879" w:rsidRPr="00E70879">
              <w:rPr>
                <w:rFonts w:ascii="바탕체" w:eastAsia="바탕체" w:hAnsi="바탕체" w:hint="eastAsia"/>
                <w:w w:val="90"/>
                <w:sz w:val="24"/>
              </w:rPr>
              <w:t>(</w:t>
            </w:r>
            <w:r>
              <w:rPr>
                <w:rFonts w:ascii="바탕체" w:eastAsia="바탕체" w:hAnsi="바탕체" w:hint="eastAsia"/>
                <w:w w:val="90"/>
                <w:sz w:val="24"/>
              </w:rPr>
              <w:t>동남아</w:t>
            </w:r>
            <w:r w:rsidR="00E70879" w:rsidRPr="00E70879">
              <w:rPr>
                <w:rFonts w:ascii="바탕체" w:eastAsia="바탕체" w:hAnsi="바탕체" w:hint="eastAsia"/>
                <w:w w:val="90"/>
                <w:sz w:val="24"/>
              </w:rPr>
              <w:t xml:space="preserve"> 의약품 전시회)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E70879" w:rsidRDefault="00560F9B">
            <w:pPr>
              <w:jc w:val="center"/>
              <w:rPr>
                <w:rFonts w:ascii="바탕체" w:eastAsia="바탕체" w:hAnsi="바탕체"/>
                <w:w w:val="90"/>
                <w:sz w:val="24"/>
              </w:rPr>
            </w:pPr>
            <w:r w:rsidRPr="00E70879">
              <w:rPr>
                <w:rFonts w:ascii="바탕체" w:eastAsia="바탕체" w:hAnsi="바탕체" w:hint="eastAsia"/>
                <w:w w:val="90"/>
                <w:sz w:val="24"/>
              </w:rPr>
              <w:t>전시일자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E70879" w:rsidRDefault="00682591">
            <w:pPr>
              <w:jc w:val="center"/>
              <w:rPr>
                <w:rFonts w:ascii="바탕체" w:eastAsia="바탕체" w:hAnsi="바탕체"/>
                <w:w w:val="90"/>
                <w:sz w:val="24"/>
              </w:rPr>
            </w:pPr>
            <w:r>
              <w:rPr>
                <w:rFonts w:ascii="바탕체" w:eastAsia="바탕체" w:hAnsi="바탕체" w:hint="eastAsia"/>
                <w:w w:val="90"/>
                <w:sz w:val="24"/>
              </w:rPr>
              <w:t>2015</w:t>
            </w:r>
            <w:r w:rsidR="00700B3E">
              <w:rPr>
                <w:rFonts w:ascii="바탕체" w:eastAsia="바탕체" w:hAnsi="바탕체" w:hint="eastAsia"/>
                <w:w w:val="90"/>
                <w:sz w:val="24"/>
              </w:rPr>
              <w:t>. 04. 08</w:t>
            </w:r>
            <w:r w:rsidR="00560F9B" w:rsidRPr="00E70879">
              <w:rPr>
                <w:rFonts w:ascii="바탕체" w:eastAsia="바탕체" w:hAnsi="바탕체" w:hint="eastAsia"/>
                <w:w w:val="90"/>
                <w:sz w:val="24"/>
              </w:rPr>
              <w:t>.</w:t>
            </w:r>
            <w:r w:rsidR="00700B3E">
              <w:rPr>
                <w:rFonts w:ascii="바탕체" w:eastAsia="바탕체" w:hAnsi="바탕체" w:hint="eastAsia"/>
                <w:w w:val="90"/>
                <w:sz w:val="24"/>
              </w:rPr>
              <w:t xml:space="preserve"> ~ 10</w:t>
            </w:r>
            <w:r w:rsidR="00560F9B" w:rsidRPr="00E70879">
              <w:rPr>
                <w:rFonts w:ascii="바탕체" w:eastAsia="바탕체" w:hAnsi="바탕체" w:hint="eastAsia"/>
                <w:w w:val="90"/>
                <w:sz w:val="24"/>
              </w:rPr>
              <w:t>.</w:t>
            </w:r>
          </w:p>
        </w:tc>
      </w:tr>
    </w:tbl>
    <w:p w:rsidR="00AE50D8" w:rsidRDefault="00AE50D8">
      <w:pPr>
        <w:rPr>
          <w:rFonts w:eastAsia="견고딕"/>
          <w:b/>
          <w:bCs/>
          <w:szCs w:val="28"/>
          <w:u w:val="single"/>
        </w:rPr>
      </w:pPr>
    </w:p>
    <w:p w:rsidR="00AE50D8" w:rsidRDefault="00AE50D8">
      <w:pPr>
        <w:rPr>
          <w:rFonts w:eastAsia="굴림"/>
          <w:b/>
          <w:bCs/>
          <w:sz w:val="24"/>
          <w:szCs w:val="28"/>
          <w:u w:val="single"/>
        </w:rPr>
      </w:pPr>
      <w:r>
        <w:rPr>
          <w:rFonts w:eastAsia="굴림" w:hint="eastAsia"/>
          <w:b/>
          <w:bCs/>
          <w:sz w:val="24"/>
          <w:szCs w:val="28"/>
          <w:u w:val="single"/>
        </w:rPr>
        <w:t>참가신청업체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0"/>
        <w:gridCol w:w="2340"/>
        <w:gridCol w:w="779"/>
        <w:gridCol w:w="1021"/>
        <w:gridCol w:w="360"/>
        <w:gridCol w:w="2880"/>
      </w:tblGrid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회사명</w:t>
            </w:r>
            <w:r>
              <w:rPr>
                <w:rFonts w:ascii="바탕체" w:hAnsi="바탕체"/>
                <w:w w:val="90"/>
                <w:sz w:val="24"/>
              </w:rPr>
              <w:t xml:space="preserve">  (</w:t>
            </w:r>
            <w:r>
              <w:rPr>
                <w:rFonts w:ascii="바탕체" w:hAnsi="바탕체" w:hint="eastAsia"/>
                <w:w w:val="90"/>
                <w:sz w:val="24"/>
              </w:rPr>
              <w:t>국</w:t>
            </w:r>
            <w:r>
              <w:rPr>
                <w:rFonts w:ascii="바탕체" w:hAnsi="바탕체"/>
                <w:w w:val="90"/>
                <w:sz w:val="24"/>
              </w:rPr>
              <w:t>/</w:t>
            </w:r>
            <w:r>
              <w:rPr>
                <w:rFonts w:ascii="바탕체" w:hAnsi="바탕체" w:hint="eastAsia"/>
                <w:w w:val="90"/>
                <w:sz w:val="24"/>
              </w:rPr>
              <w:t>영</w:t>
            </w:r>
            <w:r>
              <w:rPr>
                <w:rFonts w:ascii="바탕체" w:hAnsi="바탕체"/>
                <w:w w:val="90"/>
                <w:sz w:val="24"/>
              </w:rPr>
              <w:t>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ind w:firstLineChars="1500" w:firstLine="3234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/>
                <w:w w:val="90"/>
                <w:sz w:val="24"/>
              </w:rPr>
              <w:t>/</w:t>
            </w: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담당자명</w:t>
            </w:r>
            <w:r>
              <w:rPr>
                <w:rFonts w:ascii="바탕체" w:hAnsi="바탕체"/>
                <w:w w:val="90"/>
                <w:sz w:val="24"/>
              </w:rPr>
              <w:t xml:space="preserve">/ </w:t>
            </w:r>
            <w:r>
              <w:rPr>
                <w:rFonts w:ascii="바탕체" w:hAnsi="바탕체" w:hint="eastAsia"/>
                <w:w w:val="90"/>
                <w:sz w:val="24"/>
              </w:rPr>
              <w:t>직위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ind w:firstLineChars="1500" w:firstLine="3234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/>
                <w:w w:val="90"/>
                <w:sz w:val="24"/>
              </w:rPr>
              <w:t>/</w:t>
            </w: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proofErr w:type="gramStart"/>
            <w:r>
              <w:rPr>
                <w:rFonts w:ascii="바탕체" w:hAnsi="바탕체" w:hint="eastAsia"/>
                <w:w w:val="90"/>
                <w:sz w:val="24"/>
              </w:rPr>
              <w:t>담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당</w:t>
            </w:r>
            <w:proofErr w:type="gramEnd"/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부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서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전</w:t>
            </w:r>
            <w:r>
              <w:rPr>
                <w:rFonts w:ascii="바탕체" w:hAnsi="바탕체"/>
                <w:w w:val="90"/>
                <w:sz w:val="24"/>
              </w:rPr>
              <w:t xml:space="preserve">     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6D141B" w:rsidP="006D141B">
            <w:pPr>
              <w:pStyle w:val="a3"/>
              <w:jc w:val="both"/>
              <w:rPr>
                <w:rFonts w:ascii="바탕체" w:eastAsia="바탕체" w:hAnsi="바탕체" w:hint="default"/>
                <w:w w:val="90"/>
                <w:szCs w:val="24"/>
              </w:rPr>
            </w:pPr>
            <w:proofErr w:type="gramStart"/>
            <w:r>
              <w:rPr>
                <w:rFonts w:ascii="바탕체" w:eastAsia="바탕체" w:hAnsi="바탕체"/>
                <w:w w:val="90"/>
                <w:szCs w:val="24"/>
              </w:rPr>
              <w:t xml:space="preserve">담당자  </w:t>
            </w:r>
            <w:r w:rsidR="00AE50D8">
              <w:rPr>
                <w:rFonts w:ascii="바탕체" w:eastAsia="바탕체" w:hAnsi="바탕체"/>
                <w:w w:val="90"/>
                <w:szCs w:val="24"/>
              </w:rPr>
              <w:t>e</w:t>
            </w:r>
            <w:proofErr w:type="gramEnd"/>
            <w:r w:rsidR="00AE50D8">
              <w:rPr>
                <w:rFonts w:ascii="바탕체" w:eastAsia="바탕체" w:hAnsi="바탕체"/>
                <w:w w:val="90"/>
                <w:szCs w:val="24"/>
              </w:rPr>
              <w:t>-mail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팩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/>
                <w:w w:val="90"/>
                <w:sz w:val="24"/>
              </w:rPr>
              <w:t xml:space="preserve">   </w:t>
            </w:r>
            <w:proofErr w:type="spellStart"/>
            <w:r>
              <w:rPr>
                <w:rFonts w:ascii="바탕체" w:hAnsi="바탕체" w:hint="eastAsia"/>
                <w:w w:val="90"/>
                <w:sz w:val="24"/>
              </w:rPr>
              <w:t>스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주</w:t>
            </w:r>
            <w:r>
              <w:rPr>
                <w:rFonts w:ascii="바탕체" w:hAnsi="바탕체"/>
                <w:w w:val="90"/>
                <w:sz w:val="24"/>
              </w:rPr>
              <w:t xml:space="preserve">          </w:t>
            </w:r>
            <w:r>
              <w:rPr>
                <w:rFonts w:ascii="바탕체" w:hAnsi="바탕체" w:hint="eastAsia"/>
                <w:w w:val="90"/>
                <w:sz w:val="24"/>
              </w:rPr>
              <w:t>소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본사</w:t>
            </w:r>
            <w:r>
              <w:rPr>
                <w:rFonts w:ascii="바탕체" w:hAnsi="바탕체"/>
                <w:w w:val="90"/>
                <w:sz w:val="24"/>
              </w:rPr>
              <w:t xml:space="preserve">:                                      </w:t>
            </w:r>
            <w:r>
              <w:rPr>
                <w:rFonts w:ascii="바탕체" w:hAnsi="바탕체" w:hint="eastAsia"/>
                <w:w w:val="90"/>
                <w:sz w:val="24"/>
              </w:rPr>
              <w:t>우편번호</w:t>
            </w:r>
            <w:r>
              <w:rPr>
                <w:rFonts w:ascii="바탕체" w:hAnsi="바탕체"/>
                <w:w w:val="90"/>
                <w:sz w:val="24"/>
              </w:rPr>
              <w:t>:</w:t>
            </w: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공장</w:t>
            </w:r>
            <w:r>
              <w:rPr>
                <w:rFonts w:ascii="바탕체" w:hAnsi="바탕체"/>
                <w:w w:val="90"/>
                <w:sz w:val="24"/>
              </w:rPr>
              <w:t xml:space="preserve">:                                      </w:t>
            </w:r>
            <w:r>
              <w:rPr>
                <w:rFonts w:ascii="바탕체" w:hAnsi="바탕체" w:hint="eastAsia"/>
                <w:w w:val="90"/>
                <w:sz w:val="24"/>
              </w:rPr>
              <w:t>우편번호</w:t>
            </w:r>
            <w:r>
              <w:rPr>
                <w:rFonts w:ascii="바탕체" w:hAnsi="바탕체"/>
                <w:w w:val="90"/>
                <w:sz w:val="24"/>
              </w:rPr>
              <w:t>:</w:t>
            </w: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proofErr w:type="gramStart"/>
            <w:r>
              <w:rPr>
                <w:rFonts w:ascii="바탕체" w:hAnsi="바탕체" w:hint="eastAsia"/>
                <w:w w:val="90"/>
                <w:sz w:val="24"/>
              </w:rPr>
              <w:t>대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표</w:t>
            </w:r>
            <w:proofErr w:type="gramEnd"/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자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사업자등록번호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자</w:t>
            </w:r>
            <w:r>
              <w:rPr>
                <w:rFonts w:ascii="바탕체" w:hAnsi="바탕체"/>
                <w:w w:val="90"/>
                <w:sz w:val="24"/>
              </w:rPr>
              <w:t xml:space="preserve">    </w:t>
            </w:r>
            <w:r>
              <w:rPr>
                <w:rFonts w:ascii="바탕체" w:hAnsi="바탕체" w:hint="eastAsia"/>
                <w:w w:val="90"/>
                <w:sz w:val="24"/>
              </w:rPr>
              <w:t>본</w:t>
            </w:r>
            <w:r>
              <w:rPr>
                <w:rFonts w:ascii="바탕체" w:hAnsi="바탕체"/>
                <w:w w:val="90"/>
                <w:sz w:val="24"/>
              </w:rPr>
              <w:t xml:space="preserve">    </w:t>
            </w:r>
            <w:r>
              <w:rPr>
                <w:rFonts w:ascii="바탕체" w:hAnsi="바탕체" w:hint="eastAsia"/>
                <w:w w:val="90"/>
                <w:sz w:val="24"/>
              </w:rPr>
              <w:t>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업</w:t>
            </w:r>
            <w:r>
              <w:rPr>
                <w:rFonts w:ascii="바탕체" w:hAnsi="바탕체"/>
                <w:w w:val="90"/>
                <w:sz w:val="24"/>
              </w:rPr>
              <w:t xml:space="preserve">          </w:t>
            </w:r>
            <w:r>
              <w:rPr>
                <w:rFonts w:ascii="바탕체" w:hAnsi="바탕체" w:hint="eastAsia"/>
                <w:w w:val="90"/>
                <w:sz w:val="24"/>
              </w:rPr>
              <w:t>태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제조</w:t>
            </w:r>
            <w:r>
              <w:rPr>
                <w:rFonts w:ascii="바탕체" w:hAnsi="바탕체"/>
                <w:w w:val="90"/>
                <w:sz w:val="24"/>
              </w:rPr>
              <w:t xml:space="preserve">, </w:t>
            </w:r>
            <w:r>
              <w:rPr>
                <w:rFonts w:ascii="바탕체" w:hAnsi="바탕체" w:hint="eastAsia"/>
                <w:w w:val="90"/>
                <w:sz w:val="24"/>
              </w:rPr>
              <w:t>유통</w:t>
            </w:r>
            <w:r>
              <w:rPr>
                <w:rFonts w:ascii="바탕체" w:hAnsi="바탕체"/>
                <w:w w:val="90"/>
                <w:sz w:val="24"/>
              </w:rPr>
              <w:t xml:space="preserve">, </w:t>
            </w:r>
            <w:r>
              <w:rPr>
                <w:rFonts w:ascii="바탕체" w:hAnsi="바탕체" w:hint="eastAsia"/>
                <w:w w:val="90"/>
                <w:sz w:val="24"/>
              </w:rPr>
              <w:t>무역</w:t>
            </w:r>
            <w:r>
              <w:rPr>
                <w:rFonts w:ascii="바탕체" w:hAnsi="바탕체"/>
                <w:w w:val="90"/>
                <w:sz w:val="24"/>
              </w:rPr>
              <w:t>)</w:t>
            </w:r>
          </w:p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proofErr w:type="gramStart"/>
            <w:r>
              <w:rPr>
                <w:rFonts w:ascii="바탕체" w:hAnsi="바탕체" w:hint="eastAsia"/>
                <w:w w:val="90"/>
                <w:sz w:val="24"/>
              </w:rPr>
              <w:t>종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업</w:t>
            </w:r>
            <w:proofErr w:type="gramEnd"/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원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proofErr w:type="gramStart"/>
            <w:r>
              <w:rPr>
                <w:rFonts w:ascii="바탕체" w:hAnsi="바탕체" w:hint="eastAsia"/>
                <w:w w:val="90"/>
                <w:sz w:val="24"/>
              </w:rPr>
              <w:t>계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좌</w:t>
            </w:r>
            <w:proofErr w:type="gramEnd"/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번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호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B335B4" w:rsidRDefault="00AE50D8">
            <w:pPr>
              <w:rPr>
                <w:rFonts w:ascii="바탕체" w:hAnsi="바탕체"/>
                <w:w w:val="90"/>
                <w:szCs w:val="20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DD4D41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거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바탕체" w:hAnsi="바탕체" w:hint="eastAsia"/>
                <w:w w:val="90"/>
                <w:sz w:val="24"/>
              </w:rPr>
              <w:t>래</w:t>
            </w:r>
            <w:proofErr w:type="spellEnd"/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은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행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B335B4" w:rsidRDefault="00AE50D8">
            <w:pPr>
              <w:rPr>
                <w:rFonts w:ascii="바탕체" w:hAnsi="바탕체"/>
                <w:w w:val="9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proofErr w:type="gramStart"/>
            <w:r>
              <w:rPr>
                <w:rFonts w:ascii="바탕체" w:hAnsi="바탕체" w:hint="eastAsia"/>
                <w:w w:val="90"/>
                <w:sz w:val="24"/>
              </w:rPr>
              <w:t>홈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proofErr w:type="spellStart"/>
            <w:r>
              <w:rPr>
                <w:rFonts w:ascii="바탕체" w:hAnsi="바탕체" w:hint="eastAsia"/>
                <w:w w:val="90"/>
                <w:sz w:val="24"/>
              </w:rPr>
              <w:t>페</w:t>
            </w:r>
            <w:proofErr w:type="spellEnd"/>
            <w:proofErr w:type="gramEnd"/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이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지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무역업</w:t>
            </w:r>
            <w:r w:rsidR="00B335B4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등록번호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법인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등록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번호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700B3E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2014</w:t>
            </w:r>
            <w:r w:rsidR="00AE50D8">
              <w:rPr>
                <w:rFonts w:ascii="바탕체" w:hAnsi="바탕체" w:hint="eastAsia"/>
                <w:w w:val="90"/>
                <w:sz w:val="24"/>
              </w:rPr>
              <w:t>년</w:t>
            </w:r>
            <w:r w:rsidR="00AE50D8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 w:rsidR="00AE50D8">
              <w:rPr>
                <w:rFonts w:ascii="바탕체" w:hAnsi="바탕체" w:hint="eastAsia"/>
                <w:w w:val="90"/>
                <w:sz w:val="24"/>
              </w:rPr>
              <w:t>수출실적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 xml:space="preserve">US$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700B3E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2014</w:t>
            </w:r>
            <w:r w:rsidR="00AE50D8">
              <w:rPr>
                <w:rFonts w:ascii="바탕체" w:hAnsi="바탕체" w:hint="eastAsia"/>
                <w:w w:val="90"/>
                <w:sz w:val="24"/>
              </w:rPr>
              <w:t>년</w:t>
            </w:r>
            <w:r w:rsidR="00AE50D8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 w:rsidR="00AE50D8">
              <w:rPr>
                <w:rFonts w:ascii="바탕체" w:hAnsi="바탕체" w:hint="eastAsia"/>
                <w:w w:val="90"/>
                <w:sz w:val="24"/>
              </w:rPr>
              <w:t>매출액</w:t>
            </w:r>
            <w:r w:rsidR="00B335B4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B335B4" w:rsidP="00B335B4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수출금액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제외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, </w:t>
            </w:r>
            <w:r>
              <w:rPr>
                <w:rFonts w:ascii="바탕체" w:hAnsi="바탕체" w:hint="eastAsia"/>
                <w:w w:val="90"/>
                <w:sz w:val="24"/>
              </w:rPr>
              <w:t>원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</w:tr>
      <w:tr w:rsidR="00AE50D8">
        <w:trPr>
          <w:cantSplit/>
          <w:trHeight w:hRule="exact" w:val="9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560F9B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주요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수출품목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F66DB5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제품명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및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바탕체" w:hAnsi="바탕체" w:hint="eastAsia"/>
                <w:w w:val="90"/>
                <w:sz w:val="24"/>
              </w:rPr>
              <w:t>성분명</w:t>
            </w:r>
            <w:proofErr w:type="spellEnd"/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기재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</w:tr>
    </w:tbl>
    <w:p w:rsidR="00AE50D8" w:rsidRDefault="00AE50D8">
      <w:pPr>
        <w:rPr>
          <w:b/>
          <w:bCs/>
          <w:w w:val="90"/>
          <w:u w:val="single"/>
        </w:rPr>
      </w:pPr>
    </w:p>
    <w:p w:rsidR="00AE50D8" w:rsidRDefault="00AE50D8">
      <w:pPr>
        <w:rPr>
          <w:rFonts w:eastAsia="돋움"/>
          <w:b/>
          <w:bCs/>
          <w:sz w:val="24"/>
          <w:szCs w:val="28"/>
          <w:u w:val="single"/>
        </w:rPr>
      </w:pPr>
      <w:r>
        <w:rPr>
          <w:rFonts w:eastAsia="돋움" w:hint="eastAsia"/>
          <w:b/>
          <w:bCs/>
          <w:sz w:val="24"/>
          <w:szCs w:val="28"/>
          <w:u w:val="single"/>
        </w:rPr>
        <w:t>신</w:t>
      </w:r>
      <w:r>
        <w:rPr>
          <w:rFonts w:eastAsia="돋움"/>
          <w:b/>
          <w:bCs/>
          <w:sz w:val="24"/>
          <w:szCs w:val="28"/>
          <w:u w:val="single"/>
        </w:rPr>
        <w:t xml:space="preserve"> </w:t>
      </w:r>
      <w:r>
        <w:rPr>
          <w:rFonts w:eastAsia="돋움" w:hint="eastAsia"/>
          <w:b/>
          <w:bCs/>
          <w:sz w:val="24"/>
          <w:szCs w:val="28"/>
          <w:u w:val="single"/>
        </w:rPr>
        <w:t>청</w:t>
      </w:r>
      <w:r>
        <w:rPr>
          <w:rFonts w:eastAsia="돋움"/>
          <w:b/>
          <w:bCs/>
          <w:sz w:val="24"/>
          <w:szCs w:val="28"/>
          <w:u w:val="single"/>
        </w:rPr>
        <w:t xml:space="preserve"> </w:t>
      </w:r>
      <w:r>
        <w:rPr>
          <w:rFonts w:eastAsia="돋움" w:hint="eastAsia"/>
          <w:b/>
          <w:bCs/>
          <w:sz w:val="24"/>
          <w:szCs w:val="28"/>
          <w:u w:val="single"/>
        </w:rPr>
        <w:t>사</w:t>
      </w:r>
      <w:r>
        <w:rPr>
          <w:rFonts w:eastAsia="돋움"/>
          <w:b/>
          <w:bCs/>
          <w:sz w:val="24"/>
          <w:szCs w:val="28"/>
          <w:u w:val="single"/>
        </w:rPr>
        <w:t xml:space="preserve"> </w:t>
      </w:r>
      <w:r>
        <w:rPr>
          <w:rFonts w:eastAsia="돋움" w:hint="eastAsia"/>
          <w:b/>
          <w:bCs/>
          <w:sz w:val="24"/>
          <w:szCs w:val="28"/>
          <w:u w:val="single"/>
        </w:rPr>
        <w:t>항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4"/>
        <w:gridCol w:w="2520"/>
        <w:gridCol w:w="3564"/>
        <w:gridCol w:w="1422"/>
      </w:tblGrid>
      <w:tr w:rsidR="00AE50D8" w:rsidTr="00B335B4">
        <w:trPr>
          <w:trHeight w:hRule="exact" w:val="4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전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바탕체" w:hAnsi="바탕체" w:hint="eastAsia"/>
                <w:w w:val="90"/>
                <w:sz w:val="24"/>
              </w:rPr>
              <w:t>시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면</w:t>
            </w:r>
            <w:proofErr w:type="gramEnd"/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jc w:val="right"/>
              <w:rPr>
                <w:rFonts w:ascii="바탕체" w:hAnsi="바탕체"/>
                <w:w w:val="90"/>
                <w:sz w:val="24"/>
              </w:rPr>
            </w:pPr>
            <w:proofErr w:type="spellStart"/>
            <w:r>
              <w:rPr>
                <w:rFonts w:ascii="바탕체" w:hAnsi="바탕체" w:hint="eastAsia"/>
                <w:w w:val="90"/>
                <w:sz w:val="24"/>
              </w:rPr>
              <w:t>sqm</w:t>
            </w:r>
            <w:proofErr w:type="spellEnd"/>
            <w:r>
              <w:rPr>
                <w:rFonts w:ascii="바탕체" w:hAnsi="바탕체"/>
                <w:w w:val="90"/>
                <w:sz w:val="24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 w:rsidP="00DD4D41">
            <w:pPr>
              <w:ind w:firstLineChars="100" w:firstLine="216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해당</w:t>
            </w:r>
            <w:r w:rsidR="00DD4D41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전시회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 w:rsidR="00B335B4">
              <w:rPr>
                <w:rFonts w:ascii="바탕체" w:hAnsi="바탕체" w:hint="eastAsia"/>
                <w:w w:val="90"/>
                <w:sz w:val="24"/>
              </w:rPr>
              <w:t>타</w:t>
            </w:r>
            <w:r w:rsidR="00B335B4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 w:rsidR="00B335B4">
              <w:rPr>
                <w:rFonts w:ascii="바탕체" w:hAnsi="바탕체" w:hint="eastAsia"/>
                <w:w w:val="90"/>
                <w:sz w:val="24"/>
              </w:rPr>
              <w:t>부처</w:t>
            </w:r>
            <w:r w:rsidR="00B335B4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지원여부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B335B4" w:rsidRDefault="00AE50D8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>
        <w:trPr>
          <w:cantSplit/>
          <w:trHeight w:hRule="exact" w:val="4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출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바탕체" w:hAnsi="바탕체" w:hint="eastAsia"/>
                <w:w w:val="90"/>
                <w:sz w:val="24"/>
              </w:rPr>
              <w:t>품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proofErr w:type="spellStart"/>
            <w:r>
              <w:rPr>
                <w:rFonts w:ascii="바탕체" w:hAnsi="바탕체" w:hint="eastAsia"/>
                <w:w w:val="90"/>
                <w:sz w:val="24"/>
              </w:rPr>
              <w:t>품</w:t>
            </w:r>
            <w:proofErr w:type="spellEnd"/>
            <w:proofErr w:type="gramEnd"/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목</w:t>
            </w:r>
          </w:p>
        </w:tc>
        <w:tc>
          <w:tcPr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F66DB5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제품명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및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바탕체" w:hAnsi="바탕체" w:hint="eastAsia"/>
                <w:w w:val="90"/>
                <w:sz w:val="24"/>
              </w:rPr>
              <w:t>성분명</w:t>
            </w:r>
            <w:proofErr w:type="spellEnd"/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기재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</w:tr>
      <w:tr w:rsidR="00AE50D8">
        <w:trPr>
          <w:cantSplit/>
          <w:trHeight w:hRule="exact" w:val="205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ind w:firstLine="240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위와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같이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proofErr w:type="spellStart"/>
            <w:r w:rsidR="003637FE">
              <w:rPr>
                <w:rFonts w:ascii="바탕체" w:eastAsia="바탕체" w:hAnsi="바탕체" w:hint="eastAsia"/>
                <w:w w:val="90"/>
                <w:sz w:val="24"/>
              </w:rPr>
              <w:t>CPhI</w:t>
            </w:r>
            <w:proofErr w:type="spellEnd"/>
            <w:r w:rsidR="003637FE">
              <w:rPr>
                <w:rFonts w:ascii="바탕체" w:eastAsia="바탕체" w:hAnsi="바탕체" w:hint="eastAsia"/>
                <w:w w:val="90"/>
                <w:sz w:val="24"/>
              </w:rPr>
              <w:t xml:space="preserve"> SEA</w:t>
            </w:r>
            <w:r w:rsidR="003637FE" w:rsidRPr="00E70879">
              <w:rPr>
                <w:rFonts w:ascii="바탕체" w:eastAsia="바탕체" w:hAnsi="바탕체" w:hint="eastAsia"/>
                <w:w w:val="90"/>
                <w:sz w:val="24"/>
              </w:rPr>
              <w:t xml:space="preserve"> 201</w:t>
            </w:r>
            <w:r w:rsidR="00700B3E">
              <w:rPr>
                <w:rFonts w:ascii="바탕체" w:eastAsia="바탕체" w:hAnsi="바탕체" w:hint="eastAsia"/>
                <w:w w:val="90"/>
                <w:sz w:val="24"/>
              </w:rPr>
              <w:t>5</w:t>
            </w:r>
            <w:r w:rsidR="003637FE">
              <w:rPr>
                <w:rFonts w:ascii="바탕체" w:eastAsia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전시회</w:t>
            </w:r>
            <w:r w:rsidR="00090429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 w:rsidR="00090429">
              <w:rPr>
                <w:rFonts w:ascii="바탕체" w:hAnsi="바탕체" w:hint="eastAsia"/>
                <w:w w:val="90"/>
                <w:sz w:val="24"/>
              </w:rPr>
              <w:t>한국관</w:t>
            </w:r>
            <w:r w:rsidR="00090429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참가를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신청합니다</w:t>
            </w:r>
            <w:r>
              <w:rPr>
                <w:rFonts w:ascii="바탕체" w:hAnsi="바탕체"/>
                <w:w w:val="90"/>
                <w:sz w:val="24"/>
              </w:rPr>
              <w:t>.</w:t>
            </w:r>
          </w:p>
          <w:p w:rsidR="00AE50D8" w:rsidRPr="00090429" w:rsidRDefault="00AE50D8">
            <w:pPr>
              <w:rPr>
                <w:rFonts w:ascii="바탕체" w:hAnsi="바탕체"/>
                <w:w w:val="90"/>
                <w:sz w:val="24"/>
              </w:rPr>
            </w:pPr>
          </w:p>
          <w:p w:rsidR="00AE50D8" w:rsidRDefault="00AE50D8">
            <w:pPr>
              <w:jc w:val="right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년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 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월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 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일</w:t>
            </w:r>
          </w:p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  <w:p w:rsidR="00AE50D8" w:rsidRDefault="00AE50D8">
            <w:pPr>
              <w:jc w:val="right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대표이사</w:t>
            </w:r>
            <w:r>
              <w:rPr>
                <w:rFonts w:ascii="바탕체" w:hAnsi="바탕체"/>
                <w:w w:val="90"/>
                <w:sz w:val="24"/>
              </w:rPr>
              <w:t xml:space="preserve">                      (</w:t>
            </w:r>
            <w:r>
              <w:rPr>
                <w:rFonts w:ascii="바탕체" w:hAnsi="바탕체" w:hint="eastAsia"/>
                <w:w w:val="90"/>
                <w:sz w:val="24"/>
              </w:rPr>
              <w:t>인</w:t>
            </w:r>
            <w:r>
              <w:rPr>
                <w:rFonts w:ascii="바탕체" w:hAnsi="바탕체"/>
                <w:w w:val="90"/>
                <w:sz w:val="24"/>
              </w:rPr>
              <w:t>)</w:t>
            </w:r>
          </w:p>
        </w:tc>
      </w:tr>
    </w:tbl>
    <w:p w:rsidR="00AE50D8" w:rsidRDefault="00AE50D8">
      <w:pPr>
        <w:rPr>
          <w:rFonts w:ascii="돋움" w:eastAsia="돋움" w:hAnsi="돋움"/>
          <w:sz w:val="24"/>
        </w:rPr>
      </w:pPr>
    </w:p>
    <w:p w:rsidR="00AE50D8" w:rsidRDefault="00AE50D8">
      <w:pPr>
        <w:rPr>
          <w:rFonts w:ascii="돋움" w:eastAsia="돋움" w:hAnsi="돋움"/>
          <w:w w:val="90"/>
          <w:sz w:val="24"/>
        </w:rPr>
      </w:pPr>
      <w:proofErr w:type="gramStart"/>
      <w:r>
        <w:rPr>
          <w:rFonts w:ascii="돋움" w:eastAsia="돋움" w:hAnsi="돋움" w:hint="eastAsia"/>
          <w:w w:val="90"/>
          <w:sz w:val="24"/>
        </w:rPr>
        <w:t>첨부서류</w:t>
      </w:r>
      <w:r>
        <w:rPr>
          <w:rFonts w:ascii="돋움" w:eastAsia="돋움" w:hAnsi="돋움"/>
          <w:w w:val="90"/>
          <w:sz w:val="24"/>
        </w:rPr>
        <w:t xml:space="preserve"> :</w:t>
      </w:r>
      <w:proofErr w:type="gramEnd"/>
      <w:r>
        <w:rPr>
          <w:rFonts w:ascii="돋움" w:eastAsia="돋움" w:hAnsi="돋움"/>
          <w:w w:val="90"/>
          <w:sz w:val="24"/>
        </w:rPr>
        <w:t xml:space="preserve">  1) </w:t>
      </w:r>
      <w:r>
        <w:rPr>
          <w:rFonts w:ascii="돋움" w:eastAsia="돋움" w:hAnsi="돋움" w:hint="eastAsia"/>
          <w:w w:val="90"/>
          <w:sz w:val="24"/>
        </w:rPr>
        <w:t>서약서</w:t>
      </w:r>
      <w:r w:rsidR="0075152E">
        <w:rPr>
          <w:rFonts w:ascii="돋움" w:eastAsia="돋움" w:hAnsi="돋움"/>
          <w:w w:val="90"/>
          <w:sz w:val="24"/>
        </w:rPr>
        <w:t xml:space="preserve"> </w:t>
      </w:r>
      <w:r w:rsidR="0075152E">
        <w:rPr>
          <w:rFonts w:ascii="돋움" w:eastAsia="돋움" w:hAnsi="돋움" w:hint="eastAsia"/>
          <w:w w:val="90"/>
          <w:sz w:val="24"/>
        </w:rPr>
        <w:t>2</w:t>
      </w:r>
      <w:r>
        <w:rPr>
          <w:rFonts w:ascii="돋움" w:eastAsia="돋움" w:hAnsi="돋움" w:hint="eastAsia"/>
          <w:w w:val="90"/>
          <w:sz w:val="24"/>
        </w:rPr>
        <w:t>부</w:t>
      </w:r>
      <w:r>
        <w:rPr>
          <w:rFonts w:ascii="돋움" w:eastAsia="돋움" w:hAnsi="돋움"/>
          <w:w w:val="90"/>
          <w:sz w:val="24"/>
        </w:rPr>
        <w:t xml:space="preserve"> </w:t>
      </w:r>
      <w:r>
        <w:rPr>
          <w:rFonts w:ascii="돋움" w:eastAsia="돋움" w:hAnsi="돋움" w:hint="eastAsia"/>
          <w:w w:val="90"/>
          <w:sz w:val="24"/>
        </w:rPr>
        <w:t xml:space="preserve">  </w:t>
      </w:r>
      <w:r>
        <w:rPr>
          <w:rFonts w:ascii="돋움" w:eastAsia="돋움" w:hAnsi="돋움"/>
          <w:w w:val="90"/>
          <w:sz w:val="24"/>
        </w:rPr>
        <w:t xml:space="preserve">2) </w:t>
      </w:r>
      <w:r>
        <w:rPr>
          <w:rFonts w:ascii="돋움" w:eastAsia="돋움" w:hAnsi="돋움" w:hint="eastAsia"/>
          <w:w w:val="90"/>
          <w:sz w:val="24"/>
        </w:rPr>
        <w:t>사업자</w:t>
      </w:r>
      <w:r>
        <w:rPr>
          <w:rFonts w:ascii="돋움" w:eastAsia="돋움" w:hAnsi="돋움"/>
          <w:w w:val="90"/>
          <w:sz w:val="24"/>
        </w:rPr>
        <w:t xml:space="preserve"> </w:t>
      </w:r>
      <w:r>
        <w:rPr>
          <w:rFonts w:ascii="돋움" w:eastAsia="돋움" w:hAnsi="돋움" w:hint="eastAsia"/>
          <w:w w:val="90"/>
          <w:sz w:val="24"/>
        </w:rPr>
        <w:t>등록증</w:t>
      </w:r>
      <w:r>
        <w:rPr>
          <w:rFonts w:ascii="돋움" w:eastAsia="돋움" w:hAnsi="돋움"/>
          <w:w w:val="90"/>
          <w:sz w:val="24"/>
        </w:rPr>
        <w:t xml:space="preserve"> </w:t>
      </w:r>
      <w:r>
        <w:rPr>
          <w:rFonts w:ascii="돋움" w:eastAsia="돋움" w:hAnsi="돋움" w:hint="eastAsia"/>
          <w:w w:val="90"/>
          <w:sz w:val="24"/>
        </w:rPr>
        <w:t>사본</w:t>
      </w:r>
      <w:r>
        <w:rPr>
          <w:rFonts w:ascii="돋움" w:eastAsia="돋움" w:hAnsi="돋움"/>
          <w:w w:val="90"/>
          <w:sz w:val="24"/>
        </w:rPr>
        <w:t xml:space="preserve"> 1</w:t>
      </w:r>
      <w:r>
        <w:rPr>
          <w:rFonts w:ascii="돋움" w:eastAsia="돋움" w:hAnsi="돋움" w:hint="eastAsia"/>
          <w:w w:val="90"/>
          <w:sz w:val="24"/>
        </w:rPr>
        <w:t>부</w:t>
      </w:r>
    </w:p>
    <w:p w:rsidR="00AE50D8" w:rsidRDefault="00AE50D8">
      <w:pPr>
        <w:jc w:val="center"/>
        <w:rPr>
          <w:b/>
          <w:bCs/>
          <w:sz w:val="32"/>
        </w:rPr>
      </w:pPr>
    </w:p>
    <w:p w:rsidR="00AE50D8" w:rsidRDefault="00AE50D8">
      <w:pPr>
        <w:jc w:val="center"/>
        <w:rPr>
          <w:b/>
          <w:bCs/>
          <w:sz w:val="32"/>
        </w:rPr>
      </w:pPr>
    </w:p>
    <w:p w:rsidR="00AE50D8" w:rsidRPr="00700B3E" w:rsidRDefault="00AE50D8">
      <w:pPr>
        <w:pStyle w:val="a4"/>
        <w:spacing w:line="360" w:lineRule="auto"/>
        <w:rPr>
          <w:rFonts w:hAnsi="바탕"/>
          <w:sz w:val="32"/>
          <w:szCs w:val="32"/>
        </w:rPr>
      </w:pPr>
      <w:proofErr w:type="gramStart"/>
      <w:r w:rsidRPr="00700B3E">
        <w:rPr>
          <w:rFonts w:hAnsi="바탕" w:hint="eastAsia"/>
          <w:sz w:val="32"/>
          <w:szCs w:val="32"/>
        </w:rPr>
        <w:lastRenderedPageBreak/>
        <w:t>서  약</w:t>
      </w:r>
      <w:proofErr w:type="gramEnd"/>
      <w:r w:rsidRPr="00700B3E">
        <w:rPr>
          <w:rFonts w:hAnsi="바탕" w:hint="eastAsia"/>
          <w:sz w:val="32"/>
          <w:szCs w:val="32"/>
        </w:rPr>
        <w:t xml:space="preserve">  서</w:t>
      </w:r>
    </w:p>
    <w:p w:rsidR="00AE50D8" w:rsidRPr="00AB11C5" w:rsidRDefault="00AE50D8">
      <w:pPr>
        <w:pStyle w:val="a4"/>
        <w:spacing w:line="360" w:lineRule="auto"/>
        <w:rPr>
          <w:rFonts w:hAnsi="바탕"/>
          <w:sz w:val="22"/>
        </w:rPr>
      </w:pPr>
    </w:p>
    <w:p w:rsidR="00AE50D8" w:rsidRPr="00700B3E" w:rsidRDefault="00AE50D8" w:rsidP="00700B3E">
      <w:pPr>
        <w:pStyle w:val="a4"/>
        <w:tabs>
          <w:tab w:val="clear" w:pos="2400"/>
        </w:tabs>
        <w:spacing w:line="380" w:lineRule="exact"/>
        <w:ind w:leftChars="100" w:left="200" w:firstLineChars="100" w:firstLine="212"/>
        <w:jc w:val="both"/>
        <w:rPr>
          <w:rFonts w:hAnsi="바탕"/>
          <w:b w:val="0"/>
          <w:bCs w:val="0"/>
          <w:spacing w:val="-4"/>
          <w:sz w:val="22"/>
          <w:szCs w:val="22"/>
        </w:rPr>
      </w:pP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>당사는</w:t>
      </w:r>
      <w:r w:rsidR="00A02D4C"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 </w:t>
      </w:r>
      <w:proofErr w:type="spellStart"/>
      <w:r w:rsidR="00A02D4C" w:rsidRPr="00700B3E">
        <w:rPr>
          <w:rFonts w:hAnsi="바탕" w:hint="eastAsia"/>
          <w:b w:val="0"/>
          <w:bCs w:val="0"/>
          <w:spacing w:val="-4"/>
          <w:sz w:val="22"/>
          <w:szCs w:val="22"/>
        </w:rPr>
        <w:t>CPhI</w:t>
      </w:r>
      <w:proofErr w:type="spellEnd"/>
      <w:r w:rsidR="003637FE"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 SEA</w:t>
      </w:r>
      <w:r w:rsidR="00700B3E"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 2015</w:t>
      </w:r>
      <w:r w:rsidR="00A02D4C"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 </w:t>
      </w: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>(</w:t>
      </w:r>
      <w:r w:rsidR="003637FE"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동남아 </w:t>
      </w: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>의약품</w:t>
      </w:r>
      <w:r w:rsidR="00E70879"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 </w:t>
      </w: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>전시회</w:t>
      </w:r>
      <w:r w:rsidR="006C2CC8" w:rsidRPr="00700B3E">
        <w:rPr>
          <w:rFonts w:hAnsi="바탕" w:hint="eastAsia"/>
          <w:b w:val="0"/>
          <w:bCs w:val="0"/>
          <w:spacing w:val="-4"/>
          <w:sz w:val="22"/>
          <w:szCs w:val="22"/>
        </w:rPr>
        <w:t>)</w:t>
      </w:r>
      <w:r w:rsidR="00700B3E" w:rsidRPr="00700B3E">
        <w:rPr>
          <w:rFonts w:hAnsi="바탕" w:hint="eastAsia"/>
          <w:b w:val="0"/>
          <w:bCs w:val="0"/>
          <w:spacing w:val="-4"/>
          <w:sz w:val="22"/>
          <w:szCs w:val="22"/>
        </w:rPr>
        <w:t>의 한국관</w:t>
      </w:r>
      <w:r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 참가함에 있어</w:t>
      </w:r>
      <w:r w:rsidR="00C941EE" w:rsidRPr="00700B3E">
        <w:rPr>
          <w:rFonts w:hAnsi="바탕" w:hint="eastAsia"/>
          <w:b w:val="0"/>
          <w:bCs w:val="0"/>
          <w:spacing w:val="-4"/>
          <w:sz w:val="22"/>
          <w:szCs w:val="22"/>
        </w:rPr>
        <w:t xml:space="preserve"> 지원부처</w:t>
      </w:r>
      <w:r w:rsidR="00A777E0" w:rsidRPr="00700B3E">
        <w:rPr>
          <w:rFonts w:hAnsi="바탕" w:hint="eastAsia"/>
          <w:b w:val="0"/>
          <w:bCs w:val="0"/>
          <w:spacing w:val="-4"/>
          <w:sz w:val="22"/>
          <w:szCs w:val="22"/>
        </w:rPr>
        <w:t>의</w:t>
      </w:r>
      <w:r w:rsidR="00A777E0" w:rsidRPr="00700B3E">
        <w:rPr>
          <w:rFonts w:hAnsi="바탕" w:hint="eastAsia"/>
          <w:b w:val="0"/>
          <w:bCs w:val="0"/>
          <w:sz w:val="22"/>
          <w:szCs w:val="22"/>
        </w:rPr>
        <w:t xml:space="preserve"> 지원지침 및 협회의 </w:t>
      </w:r>
      <w:r w:rsidR="00F66DB5" w:rsidRPr="00700B3E">
        <w:rPr>
          <w:rFonts w:hAnsi="바탕" w:hint="eastAsia"/>
          <w:b w:val="0"/>
          <w:bCs w:val="0"/>
          <w:sz w:val="22"/>
          <w:szCs w:val="22"/>
        </w:rPr>
        <w:t>내부 규정 등</w:t>
      </w:r>
      <w:r w:rsidR="00A777E0" w:rsidRPr="00700B3E">
        <w:rPr>
          <w:rFonts w:hAnsi="바탕" w:hint="eastAsia"/>
          <w:b w:val="0"/>
          <w:bCs w:val="0"/>
          <w:sz w:val="22"/>
          <w:szCs w:val="22"/>
        </w:rPr>
        <w:t xml:space="preserve"> 참가방식을 준수할 것을 </w:t>
      </w:r>
      <w:r w:rsidRPr="00700B3E">
        <w:rPr>
          <w:rFonts w:hAnsi="바탕" w:hint="eastAsia"/>
          <w:b w:val="0"/>
          <w:bCs w:val="0"/>
          <w:sz w:val="22"/>
          <w:szCs w:val="22"/>
        </w:rPr>
        <w:t xml:space="preserve">서약합니다. </w:t>
      </w:r>
    </w:p>
    <w:p w:rsidR="00AE50D8" w:rsidRPr="00700B3E" w:rsidRDefault="00AE50D8">
      <w:pPr>
        <w:pStyle w:val="a4"/>
        <w:spacing w:line="380" w:lineRule="exact"/>
        <w:ind w:firstLineChars="200" w:firstLine="480"/>
        <w:jc w:val="both"/>
        <w:rPr>
          <w:rFonts w:hAnsi="바탕"/>
          <w:b w:val="0"/>
          <w:bCs w:val="0"/>
        </w:rPr>
      </w:pPr>
    </w:p>
    <w:p w:rsidR="00AE50D8" w:rsidRPr="00700B3E" w:rsidRDefault="00AE50D8">
      <w:pPr>
        <w:pStyle w:val="a3"/>
        <w:wordWrap/>
        <w:spacing w:line="380" w:lineRule="exact"/>
        <w:rPr>
          <w:rFonts w:ascii="바탕" w:eastAsia="바탕" w:hAnsi="바탕" w:hint="default"/>
          <w:sz w:val="20"/>
        </w:rPr>
      </w:pPr>
      <w:r w:rsidRPr="00700B3E">
        <w:rPr>
          <w:rFonts w:ascii="바탕" w:eastAsia="바탕" w:hAnsi="바탕"/>
          <w:sz w:val="20"/>
        </w:rPr>
        <w:t>-   다     음  -</w:t>
      </w:r>
    </w:p>
    <w:p w:rsidR="00AE50D8" w:rsidRPr="00700B3E" w:rsidRDefault="00AE50D8">
      <w:pPr>
        <w:wordWrap/>
        <w:spacing w:line="380" w:lineRule="exact"/>
        <w:rPr>
          <w:rFonts w:hAnsi="바탕"/>
          <w:szCs w:val="20"/>
        </w:rPr>
      </w:pPr>
    </w:p>
    <w:p w:rsidR="00AE50D8" w:rsidRPr="00700B3E" w:rsidRDefault="00AE50D8" w:rsidP="006C2CC8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>당사는 전시회의 원활한 참가를 위하여 귀 협회가 국내 및 해외현지에서 요구하는 제반 요청사항에 대해 성실히 협조하며 전시회 기간 중 현지의 법을 준수하고 국위를 손상시키는 행위를 하지 않는다.</w:t>
      </w:r>
    </w:p>
    <w:p w:rsidR="00AE50D8" w:rsidRPr="00700B3E" w:rsidRDefault="00AE50D8">
      <w:pPr>
        <w:wordWrap/>
        <w:spacing w:line="380" w:lineRule="exact"/>
        <w:rPr>
          <w:rFonts w:hAnsi="바탕"/>
          <w:szCs w:val="20"/>
        </w:rPr>
      </w:pPr>
    </w:p>
    <w:p w:rsidR="00AE50D8" w:rsidRPr="00700B3E" w:rsidRDefault="00AE50D8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당사는 전시회 기간 중 상담실적 및 </w:t>
      </w:r>
      <w:r w:rsidR="00F66DB5" w:rsidRPr="00700B3E">
        <w:rPr>
          <w:rFonts w:hAnsi="바탕" w:hint="eastAsia"/>
          <w:szCs w:val="20"/>
        </w:rPr>
        <w:t>계약실적 등 상담 내용을</w:t>
      </w:r>
      <w:r w:rsidRPr="00700B3E">
        <w:rPr>
          <w:rFonts w:hAnsi="바탕" w:hint="eastAsia"/>
          <w:szCs w:val="20"/>
        </w:rPr>
        <w:t xml:space="preserve"> 귀 협회의 소정양식에 의거 작성 제출하며, 추후 귀 협회 담당자의 </w:t>
      </w:r>
      <w:r w:rsidR="006C2CC8" w:rsidRPr="00700B3E">
        <w:rPr>
          <w:rFonts w:hAnsi="바탕" w:hint="eastAsia"/>
          <w:szCs w:val="20"/>
        </w:rPr>
        <w:t xml:space="preserve">상담, </w:t>
      </w:r>
      <w:r w:rsidRPr="00700B3E">
        <w:rPr>
          <w:rFonts w:hAnsi="바탕" w:hint="eastAsia"/>
          <w:szCs w:val="20"/>
        </w:rPr>
        <w:t xml:space="preserve">계약실적 </w:t>
      </w:r>
      <w:r w:rsidR="006C2CC8" w:rsidRPr="00700B3E">
        <w:rPr>
          <w:rFonts w:hAnsi="바탕" w:hint="eastAsia"/>
          <w:szCs w:val="20"/>
        </w:rPr>
        <w:t xml:space="preserve">등의 </w:t>
      </w:r>
      <w:r w:rsidRPr="00700B3E">
        <w:rPr>
          <w:rFonts w:hAnsi="바탕" w:hint="eastAsia"/>
          <w:szCs w:val="20"/>
        </w:rPr>
        <w:t xml:space="preserve">문의에 대해서도 성실히 협조한다. </w:t>
      </w:r>
    </w:p>
    <w:p w:rsidR="00AE50D8" w:rsidRPr="00700B3E" w:rsidRDefault="00AE50D8">
      <w:pPr>
        <w:wordWrap/>
        <w:spacing w:line="380" w:lineRule="exact"/>
        <w:rPr>
          <w:rFonts w:hAnsi="바탕"/>
          <w:szCs w:val="20"/>
        </w:rPr>
      </w:pPr>
    </w:p>
    <w:p w:rsidR="00AE50D8" w:rsidRPr="00700B3E" w:rsidRDefault="00AE50D8" w:rsidP="006C2CC8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당사는 전시회 기간 중 문제가 발생한 경우 이를 즉시 귀 협회 담당자에게 통보하며 이의 해결을 위한 귀 협회 담당자의 요청사항 및 결정에 성실히 따른다. </w:t>
      </w:r>
    </w:p>
    <w:p w:rsidR="00AE50D8" w:rsidRPr="00700B3E" w:rsidRDefault="00AE50D8">
      <w:pPr>
        <w:wordWrap/>
        <w:spacing w:line="380" w:lineRule="exact"/>
        <w:rPr>
          <w:rFonts w:hAnsi="바탕"/>
          <w:szCs w:val="20"/>
        </w:rPr>
      </w:pPr>
    </w:p>
    <w:p w:rsidR="00AE50D8" w:rsidRPr="00700B3E" w:rsidRDefault="00AE50D8" w:rsidP="006C2CC8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>한국관</w:t>
      </w:r>
      <w:r w:rsidR="00D95ADA" w:rsidRPr="00700B3E">
        <w:rPr>
          <w:rFonts w:hAnsi="바탕" w:hint="eastAsia"/>
          <w:szCs w:val="20"/>
        </w:rPr>
        <w:t xml:space="preserve"> </w:t>
      </w:r>
      <w:r w:rsidR="00EE25AF" w:rsidRPr="00700B3E">
        <w:rPr>
          <w:rFonts w:hAnsi="바탕" w:hint="eastAsia"/>
          <w:szCs w:val="20"/>
        </w:rPr>
        <w:t>layout</w:t>
      </w:r>
      <w:r w:rsidR="000B59D3" w:rsidRPr="00700B3E">
        <w:rPr>
          <w:rFonts w:hAnsi="바탕" w:hint="eastAsia"/>
          <w:szCs w:val="20"/>
        </w:rPr>
        <w:t xml:space="preserve">은 </w:t>
      </w:r>
      <w:r w:rsidR="00EE25AF" w:rsidRPr="00700B3E">
        <w:rPr>
          <w:rFonts w:hAnsi="바탕"/>
          <w:szCs w:val="20"/>
        </w:rPr>
        <w:t>한국관</w:t>
      </w:r>
      <w:r w:rsidR="00EE25AF" w:rsidRPr="00700B3E">
        <w:rPr>
          <w:rFonts w:hAnsi="바탕" w:hint="eastAsia"/>
          <w:szCs w:val="20"/>
        </w:rPr>
        <w:t xml:space="preserve"> 참가업체를 위한 </w:t>
      </w:r>
      <w:r w:rsidR="000B59D3" w:rsidRPr="00700B3E">
        <w:rPr>
          <w:rFonts w:hAnsi="바탕" w:hint="eastAsia"/>
          <w:szCs w:val="20"/>
        </w:rPr>
        <w:t xml:space="preserve">협회의 </w:t>
      </w:r>
      <w:r w:rsidR="00D4249E" w:rsidRPr="00700B3E">
        <w:rPr>
          <w:rFonts w:hAnsi="바탕" w:hint="eastAsia"/>
          <w:szCs w:val="20"/>
        </w:rPr>
        <w:t>업무</w:t>
      </w:r>
      <w:r w:rsidR="000B59D3" w:rsidRPr="00700B3E">
        <w:rPr>
          <w:rFonts w:hAnsi="바탕" w:hint="eastAsia"/>
          <w:szCs w:val="20"/>
        </w:rPr>
        <w:t xml:space="preserve">임을 인정하고, </w:t>
      </w:r>
      <w:r w:rsidR="00EE25AF" w:rsidRPr="00700B3E">
        <w:rPr>
          <w:rFonts w:hAnsi="바탕" w:hint="eastAsia"/>
          <w:szCs w:val="20"/>
        </w:rPr>
        <w:t xml:space="preserve">한국관 내 </w:t>
      </w:r>
      <w:r w:rsidR="000B59D3" w:rsidRPr="00700B3E">
        <w:rPr>
          <w:rFonts w:hAnsi="바탕" w:hint="eastAsia"/>
          <w:szCs w:val="20"/>
        </w:rPr>
        <w:t xml:space="preserve">업체별 </w:t>
      </w:r>
      <w:r w:rsidRPr="00700B3E">
        <w:rPr>
          <w:rFonts w:hAnsi="바탕" w:hint="eastAsia"/>
          <w:szCs w:val="20"/>
        </w:rPr>
        <w:t xml:space="preserve">위치 배정은 </w:t>
      </w:r>
      <w:r w:rsidR="00F66DB5" w:rsidRPr="00700B3E">
        <w:rPr>
          <w:rFonts w:hAnsi="바탕" w:hint="eastAsia"/>
          <w:szCs w:val="20"/>
        </w:rPr>
        <w:t xml:space="preserve">사전간담회에서 </w:t>
      </w:r>
      <w:r w:rsidR="000B59D3" w:rsidRPr="00700B3E">
        <w:rPr>
          <w:rFonts w:hAnsi="바탕" w:hint="eastAsia"/>
          <w:szCs w:val="20"/>
        </w:rPr>
        <w:t xml:space="preserve">참가업체간 추첨을 통해 이루어지며 </w:t>
      </w:r>
      <w:r w:rsidR="00741459" w:rsidRPr="00700B3E">
        <w:rPr>
          <w:rFonts w:hAnsi="바탕" w:hint="eastAsia"/>
          <w:szCs w:val="20"/>
        </w:rPr>
        <w:t xml:space="preserve">추후 </w:t>
      </w:r>
      <w:r w:rsidR="000B59D3" w:rsidRPr="00700B3E">
        <w:rPr>
          <w:rFonts w:hAnsi="바탕" w:hint="eastAsia"/>
          <w:szCs w:val="20"/>
        </w:rPr>
        <w:t xml:space="preserve">그 결과에 대해 </w:t>
      </w:r>
      <w:r w:rsidRPr="00700B3E">
        <w:rPr>
          <w:rFonts w:hAnsi="바탕" w:hint="eastAsia"/>
          <w:szCs w:val="20"/>
        </w:rPr>
        <w:t xml:space="preserve">어떠한 이의도 제기하지 않는다. </w:t>
      </w:r>
      <w:r w:rsidR="00D4249E" w:rsidRPr="00700B3E">
        <w:rPr>
          <w:rFonts w:hAnsi="바탕" w:hint="eastAsia"/>
          <w:szCs w:val="20"/>
        </w:rPr>
        <w:t>한국관 내 부스 위치</w:t>
      </w:r>
      <w:r w:rsidR="00AB11C5" w:rsidRPr="00700B3E">
        <w:rPr>
          <w:rFonts w:hAnsi="바탕" w:hint="eastAsia"/>
          <w:szCs w:val="20"/>
        </w:rPr>
        <w:t xml:space="preserve"> 및 면적</w:t>
      </w:r>
      <w:r w:rsidR="00D4249E" w:rsidRPr="00700B3E">
        <w:rPr>
          <w:rFonts w:hAnsi="바탕" w:hint="eastAsia"/>
          <w:szCs w:val="20"/>
        </w:rPr>
        <w:t xml:space="preserve">에 대해 이의를 제기하여 전시회 참가 포기 등으로 해외전시사업에 지장을 초래한 경우에는 향후 해외마케팅 </w:t>
      </w:r>
      <w:r w:rsidR="00EE25AF" w:rsidRPr="00700B3E">
        <w:rPr>
          <w:rFonts w:hAnsi="바탕" w:hint="eastAsia"/>
          <w:szCs w:val="20"/>
        </w:rPr>
        <w:t>지원 제한 등의 조치에 이의를 제기하지 않는다</w:t>
      </w:r>
      <w:r w:rsidR="00D4249E" w:rsidRPr="00700B3E">
        <w:rPr>
          <w:rFonts w:hAnsi="바탕" w:hint="eastAsia"/>
          <w:szCs w:val="20"/>
        </w:rPr>
        <w:t xml:space="preserve">. </w:t>
      </w:r>
    </w:p>
    <w:p w:rsidR="00AE50D8" w:rsidRPr="00700B3E" w:rsidRDefault="00AE50D8">
      <w:pPr>
        <w:wordWrap/>
        <w:spacing w:line="380" w:lineRule="exact"/>
        <w:rPr>
          <w:rFonts w:hAnsi="바탕"/>
          <w:szCs w:val="20"/>
        </w:rPr>
      </w:pPr>
    </w:p>
    <w:p w:rsidR="00AE50D8" w:rsidRPr="00700B3E" w:rsidRDefault="00AE50D8">
      <w:pPr>
        <w:numPr>
          <w:ilvl w:val="0"/>
          <w:numId w:val="1"/>
        </w:numPr>
        <w:wordWrap/>
        <w:spacing w:line="380" w:lineRule="exact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당사는 참가업체로 선정된 이후 당사의 귀책사유로 </w:t>
      </w:r>
      <w:r w:rsidR="00A777E0" w:rsidRPr="00700B3E">
        <w:rPr>
          <w:rFonts w:hAnsi="바탕" w:hint="eastAsia"/>
          <w:szCs w:val="20"/>
        </w:rPr>
        <w:t>참가</w:t>
      </w:r>
      <w:r w:rsidRPr="00700B3E">
        <w:rPr>
          <w:rFonts w:hAnsi="바탕" w:hint="eastAsia"/>
          <w:szCs w:val="20"/>
        </w:rPr>
        <w:t xml:space="preserve"> 포기한 경우 참가</w:t>
      </w:r>
      <w:r w:rsidR="006C2CC8" w:rsidRPr="00700B3E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>예치금</w:t>
      </w:r>
      <w:r w:rsidR="00EE25AF" w:rsidRPr="00700B3E">
        <w:rPr>
          <w:rFonts w:hAnsi="바탕" w:hint="eastAsia"/>
          <w:szCs w:val="20"/>
        </w:rPr>
        <w:t xml:space="preserve"> 또는 </w:t>
      </w:r>
      <w:proofErr w:type="spellStart"/>
      <w:r w:rsidR="00EE25AF" w:rsidRPr="00700B3E">
        <w:rPr>
          <w:rFonts w:hAnsi="바탕" w:hint="eastAsia"/>
          <w:szCs w:val="20"/>
        </w:rPr>
        <w:t>신청금</w:t>
      </w:r>
      <w:r w:rsidRPr="00700B3E">
        <w:rPr>
          <w:rFonts w:hAnsi="바탕" w:hint="eastAsia"/>
          <w:szCs w:val="20"/>
        </w:rPr>
        <w:t>에</w:t>
      </w:r>
      <w:proofErr w:type="spellEnd"/>
      <w:r w:rsidRPr="00700B3E">
        <w:rPr>
          <w:rFonts w:hAnsi="바탕" w:hint="eastAsia"/>
          <w:szCs w:val="20"/>
        </w:rPr>
        <w:t xml:space="preserve"> 대한 환불 </w:t>
      </w:r>
      <w:r w:rsidR="00EE25AF" w:rsidRPr="00700B3E">
        <w:rPr>
          <w:rFonts w:hAnsi="바탕" w:hint="eastAsia"/>
          <w:szCs w:val="20"/>
        </w:rPr>
        <w:t>및</w:t>
      </w:r>
      <w:r w:rsidRPr="00700B3E">
        <w:rPr>
          <w:rFonts w:hAnsi="바탕" w:hint="eastAsia"/>
          <w:szCs w:val="20"/>
        </w:rPr>
        <w:t xml:space="preserve"> 사후정산을 하지 않으며, </w:t>
      </w:r>
      <w:r w:rsidR="00F66DB5" w:rsidRPr="00700B3E">
        <w:rPr>
          <w:rFonts w:hAnsi="바탕" w:hint="eastAsia"/>
          <w:szCs w:val="20"/>
        </w:rPr>
        <w:t xml:space="preserve">향후 해외마케팅 지원에 제한을 받아도 이의를 제기하지 않는다. </w:t>
      </w:r>
      <w:r w:rsidRPr="00700B3E">
        <w:rPr>
          <w:rFonts w:hAnsi="바탕" w:hint="eastAsia"/>
          <w:szCs w:val="20"/>
        </w:rPr>
        <w:t>특히 전시회 개최 전</w:t>
      </w:r>
      <w:r w:rsidR="00F66DB5" w:rsidRPr="00700B3E">
        <w:rPr>
          <w:rFonts w:hAnsi="바탕" w:hint="eastAsia"/>
          <w:szCs w:val="20"/>
        </w:rPr>
        <w:t xml:space="preserve"> 9</w:t>
      </w:r>
      <w:r w:rsidRPr="00700B3E">
        <w:rPr>
          <w:rFonts w:hAnsi="바탕" w:hint="eastAsia"/>
          <w:szCs w:val="20"/>
        </w:rPr>
        <w:t>0일 이내에 참가를</w:t>
      </w:r>
      <w:r w:rsidR="00700B3E" w:rsidRPr="00700B3E">
        <w:rPr>
          <w:rFonts w:hAnsi="바탕" w:hint="eastAsia"/>
          <w:szCs w:val="20"/>
        </w:rPr>
        <w:t xml:space="preserve"> 포기 또는 자사 부스의 </w:t>
      </w:r>
      <w:proofErr w:type="spellStart"/>
      <w:r w:rsidR="00700B3E" w:rsidRPr="00700B3E">
        <w:rPr>
          <w:rFonts w:hAnsi="바탕" w:hint="eastAsia"/>
          <w:szCs w:val="20"/>
        </w:rPr>
        <w:t>재임대</w:t>
      </w:r>
      <w:proofErr w:type="spellEnd"/>
      <w:r w:rsidR="00700B3E" w:rsidRPr="00700B3E">
        <w:rPr>
          <w:rFonts w:hAnsi="바탕" w:hint="eastAsia"/>
          <w:szCs w:val="20"/>
        </w:rPr>
        <w:t xml:space="preserve"> 및 타사와 공동으로 사용하는 등 </w:t>
      </w:r>
      <w:r w:rsidR="00063C0A" w:rsidRPr="00700B3E">
        <w:rPr>
          <w:rFonts w:hAnsi="바탕" w:hint="eastAsia"/>
          <w:szCs w:val="20"/>
        </w:rPr>
        <w:t>해외전시사업에</w:t>
      </w:r>
      <w:r w:rsidRPr="00700B3E">
        <w:rPr>
          <w:rFonts w:hAnsi="바탕" w:hint="eastAsia"/>
          <w:szCs w:val="20"/>
        </w:rPr>
        <w:t xml:space="preserve"> 지장을 초래한 경우에는 이로 인해 발생한 손실에 대해 귀 </w:t>
      </w:r>
      <w:r w:rsidR="00F66DB5" w:rsidRPr="00700B3E">
        <w:rPr>
          <w:rFonts w:hAnsi="바탕" w:hint="eastAsia"/>
          <w:szCs w:val="20"/>
        </w:rPr>
        <w:t>협회 및 참가업체에</w:t>
      </w:r>
      <w:r w:rsidRPr="00700B3E">
        <w:rPr>
          <w:rFonts w:hAnsi="바탕" w:hint="eastAsia"/>
          <w:szCs w:val="20"/>
        </w:rPr>
        <w:t xml:space="preserve"> 배상토록 한다. </w:t>
      </w:r>
    </w:p>
    <w:p w:rsidR="00AE50D8" w:rsidRPr="00700B3E" w:rsidRDefault="00AE50D8">
      <w:pPr>
        <w:wordWrap/>
        <w:spacing w:line="380" w:lineRule="exact"/>
        <w:rPr>
          <w:rFonts w:hAnsi="바탕"/>
          <w:szCs w:val="20"/>
        </w:rPr>
      </w:pPr>
    </w:p>
    <w:p w:rsidR="00AE50D8" w:rsidRPr="00700B3E" w:rsidRDefault="00AE50D8" w:rsidP="00700B3E">
      <w:pPr>
        <w:wordWrap/>
        <w:spacing w:line="380" w:lineRule="exact"/>
        <w:ind w:leftChars="3331" w:left="6662" w:firstLineChars="205" w:firstLine="410"/>
        <w:rPr>
          <w:rFonts w:hAnsi="바탕"/>
          <w:szCs w:val="20"/>
        </w:rPr>
      </w:pPr>
      <w:r w:rsidRPr="00700B3E">
        <w:rPr>
          <w:rFonts w:hAnsi="바탕" w:hint="eastAsia"/>
          <w:szCs w:val="20"/>
        </w:rPr>
        <w:t xml:space="preserve">년   </w:t>
      </w:r>
      <w:r w:rsidR="00700B3E">
        <w:rPr>
          <w:rFonts w:hAnsi="바탕" w:hint="eastAsia"/>
          <w:szCs w:val="20"/>
        </w:rPr>
        <w:t xml:space="preserve"> </w:t>
      </w:r>
      <w:r w:rsidR="00F66DB5" w:rsidRPr="00700B3E">
        <w:rPr>
          <w:rFonts w:hAnsi="바탕" w:hint="eastAsia"/>
          <w:szCs w:val="20"/>
        </w:rPr>
        <w:t xml:space="preserve"> </w:t>
      </w:r>
      <w:r w:rsidR="00700B3E">
        <w:rPr>
          <w:rFonts w:hAnsi="바탕" w:hint="eastAsia"/>
          <w:szCs w:val="20"/>
        </w:rPr>
        <w:t xml:space="preserve"> </w:t>
      </w:r>
      <w:r w:rsidRPr="00700B3E">
        <w:rPr>
          <w:rFonts w:hAnsi="바탕" w:hint="eastAsia"/>
          <w:szCs w:val="20"/>
        </w:rPr>
        <w:t xml:space="preserve">  월  </w:t>
      </w:r>
      <w:r w:rsidR="00F66DB5" w:rsidRPr="00700B3E">
        <w:rPr>
          <w:rFonts w:hAnsi="바탕" w:hint="eastAsia"/>
          <w:szCs w:val="20"/>
        </w:rPr>
        <w:t xml:space="preserve"> </w:t>
      </w:r>
      <w:r w:rsidR="00700B3E">
        <w:rPr>
          <w:rFonts w:hAnsi="바탕" w:hint="eastAsia"/>
          <w:szCs w:val="20"/>
        </w:rPr>
        <w:t xml:space="preserve">  </w:t>
      </w:r>
      <w:r w:rsidRPr="00700B3E">
        <w:rPr>
          <w:rFonts w:hAnsi="바탕" w:hint="eastAsia"/>
          <w:szCs w:val="20"/>
        </w:rPr>
        <w:t xml:space="preserve">  일 </w:t>
      </w:r>
    </w:p>
    <w:p w:rsidR="00AB11C5" w:rsidRPr="00700B3E" w:rsidRDefault="00AB11C5" w:rsidP="00700B3E">
      <w:pPr>
        <w:wordWrap/>
        <w:spacing w:line="380" w:lineRule="exact"/>
        <w:ind w:firstLineChars="2200" w:firstLine="4400"/>
        <w:rPr>
          <w:rFonts w:hAnsi="바탕"/>
          <w:szCs w:val="20"/>
        </w:rPr>
      </w:pPr>
    </w:p>
    <w:p w:rsidR="00AE50D8" w:rsidRPr="00700B3E" w:rsidRDefault="00AE50D8" w:rsidP="00700B3E">
      <w:pPr>
        <w:wordWrap/>
        <w:spacing w:line="380" w:lineRule="exact"/>
        <w:ind w:firstLineChars="2700" w:firstLine="5400"/>
        <w:rPr>
          <w:rFonts w:hAnsi="바탕"/>
          <w:szCs w:val="20"/>
        </w:rPr>
      </w:pPr>
      <w:proofErr w:type="gramStart"/>
      <w:r w:rsidRPr="00700B3E">
        <w:rPr>
          <w:rFonts w:hAnsi="바탕" w:hint="eastAsia"/>
          <w:szCs w:val="20"/>
        </w:rPr>
        <w:t>회사명 :</w:t>
      </w:r>
      <w:proofErr w:type="gramEnd"/>
    </w:p>
    <w:p w:rsidR="00AB11C5" w:rsidRPr="00700B3E" w:rsidRDefault="00AB11C5" w:rsidP="00700B3E">
      <w:pPr>
        <w:wordWrap/>
        <w:spacing w:line="380" w:lineRule="exact"/>
        <w:ind w:firstLineChars="2200" w:firstLine="4400"/>
        <w:rPr>
          <w:rFonts w:hAnsi="바탕"/>
          <w:szCs w:val="20"/>
        </w:rPr>
      </w:pPr>
    </w:p>
    <w:p w:rsidR="00AE50D8" w:rsidRPr="00700B3E" w:rsidRDefault="00AE50D8" w:rsidP="00700B3E">
      <w:pPr>
        <w:wordWrap/>
        <w:spacing w:line="380" w:lineRule="exact"/>
        <w:ind w:firstLineChars="2700" w:firstLine="5400"/>
        <w:rPr>
          <w:rFonts w:hAnsi="바탕"/>
          <w:szCs w:val="20"/>
        </w:rPr>
      </w:pPr>
      <w:proofErr w:type="gramStart"/>
      <w:r w:rsidRPr="00700B3E">
        <w:rPr>
          <w:rFonts w:hAnsi="바탕" w:hint="eastAsia"/>
          <w:szCs w:val="20"/>
        </w:rPr>
        <w:t>대표자 :</w:t>
      </w:r>
      <w:proofErr w:type="gramEnd"/>
      <w:r w:rsidRPr="00700B3E">
        <w:rPr>
          <w:rFonts w:hAnsi="바탕" w:hint="eastAsia"/>
          <w:szCs w:val="20"/>
        </w:rPr>
        <w:t xml:space="preserve">            </w:t>
      </w:r>
      <w:r w:rsidR="00700B3E">
        <w:rPr>
          <w:rFonts w:hAnsi="바탕" w:hint="eastAsia"/>
          <w:szCs w:val="20"/>
        </w:rPr>
        <w:t xml:space="preserve">           </w:t>
      </w:r>
      <w:r w:rsidRPr="00700B3E">
        <w:rPr>
          <w:rFonts w:hAnsi="바탕" w:hint="eastAsia"/>
          <w:szCs w:val="20"/>
        </w:rPr>
        <w:t xml:space="preserve"> (인)</w:t>
      </w:r>
    </w:p>
    <w:sectPr w:rsidR="00AE50D8" w:rsidRPr="00700B3E" w:rsidSect="00557901">
      <w:pgSz w:w="11906" w:h="16838"/>
      <w:pgMar w:top="1418" w:right="1287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B3" w:rsidRDefault="00B21DB3">
      <w:r>
        <w:separator/>
      </w:r>
    </w:p>
  </w:endnote>
  <w:endnote w:type="continuationSeparator" w:id="0">
    <w:p w:rsidR="00B21DB3" w:rsidRDefault="00B2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견고딕">
    <w:altName w:val="바탕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B3" w:rsidRDefault="00B21DB3">
      <w:r>
        <w:separator/>
      </w:r>
    </w:p>
  </w:footnote>
  <w:footnote w:type="continuationSeparator" w:id="0">
    <w:p w:rsidR="00B21DB3" w:rsidRDefault="00B21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4B2"/>
    <w:multiLevelType w:val="hybridMultilevel"/>
    <w:tmpl w:val="68ACFF5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2A"/>
    <w:rsid w:val="00063C0A"/>
    <w:rsid w:val="00090429"/>
    <w:rsid w:val="000A5137"/>
    <w:rsid w:val="000B59D3"/>
    <w:rsid w:val="000C1B2A"/>
    <w:rsid w:val="0012715C"/>
    <w:rsid w:val="00143560"/>
    <w:rsid w:val="001875D8"/>
    <w:rsid w:val="001A218E"/>
    <w:rsid w:val="001B57F9"/>
    <w:rsid w:val="001F5388"/>
    <w:rsid w:val="00264475"/>
    <w:rsid w:val="00284558"/>
    <w:rsid w:val="003637FE"/>
    <w:rsid w:val="003B7116"/>
    <w:rsid w:val="003F1E9B"/>
    <w:rsid w:val="00471BFB"/>
    <w:rsid w:val="00545375"/>
    <w:rsid w:val="00557901"/>
    <w:rsid w:val="00560F9B"/>
    <w:rsid w:val="005C0F9D"/>
    <w:rsid w:val="00605EC1"/>
    <w:rsid w:val="00655D10"/>
    <w:rsid w:val="0065724F"/>
    <w:rsid w:val="00663900"/>
    <w:rsid w:val="00682591"/>
    <w:rsid w:val="006C2CC8"/>
    <w:rsid w:val="006D141B"/>
    <w:rsid w:val="006E4B48"/>
    <w:rsid w:val="00700B3E"/>
    <w:rsid w:val="00717A77"/>
    <w:rsid w:val="00741459"/>
    <w:rsid w:val="0075152E"/>
    <w:rsid w:val="00763D9F"/>
    <w:rsid w:val="007B5AE8"/>
    <w:rsid w:val="008F1B39"/>
    <w:rsid w:val="009038BB"/>
    <w:rsid w:val="00985093"/>
    <w:rsid w:val="00A02D4C"/>
    <w:rsid w:val="00A73FC6"/>
    <w:rsid w:val="00A777E0"/>
    <w:rsid w:val="00AB11C5"/>
    <w:rsid w:val="00AE50D8"/>
    <w:rsid w:val="00B21DB3"/>
    <w:rsid w:val="00B335B4"/>
    <w:rsid w:val="00B633D8"/>
    <w:rsid w:val="00B7365B"/>
    <w:rsid w:val="00C509F0"/>
    <w:rsid w:val="00C941EE"/>
    <w:rsid w:val="00D01E9E"/>
    <w:rsid w:val="00D20433"/>
    <w:rsid w:val="00D4249E"/>
    <w:rsid w:val="00D603FA"/>
    <w:rsid w:val="00D75A4A"/>
    <w:rsid w:val="00D95ADA"/>
    <w:rsid w:val="00DD4D41"/>
    <w:rsid w:val="00E02A2E"/>
    <w:rsid w:val="00E70879"/>
    <w:rsid w:val="00EE25AF"/>
    <w:rsid w:val="00F0244E"/>
    <w:rsid w:val="00F271B3"/>
    <w:rsid w:val="00F6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0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7901"/>
    <w:pPr>
      <w:autoSpaceDE/>
      <w:autoSpaceDN/>
      <w:jc w:val="center"/>
    </w:pPr>
    <w:rPr>
      <w:rFonts w:ascii="굴림체" w:eastAsia="굴림체" w:hint="eastAsia"/>
      <w:sz w:val="24"/>
      <w:szCs w:val="20"/>
    </w:rPr>
  </w:style>
  <w:style w:type="paragraph" w:customStyle="1" w:styleId="a4">
    <w:name w:val="결재란"/>
    <w:rsid w:val="0055790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166" w:lineRule="auto"/>
      <w:jc w:val="center"/>
    </w:pPr>
    <w:rPr>
      <w:rFonts w:ascii="바탕"/>
      <w:b/>
      <w:bCs/>
      <w:color w:val="000000"/>
      <w:sz w:val="24"/>
      <w:szCs w:val="24"/>
    </w:rPr>
  </w:style>
  <w:style w:type="paragraph" w:styleId="a5">
    <w:name w:val="header"/>
    <w:basedOn w:val="a"/>
    <w:rsid w:val="001F538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5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한국의약품수출입협회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한국의약품수출입협회</dc:title>
  <dc:creator>신입사원</dc:creator>
  <cp:lastModifiedBy>cyh</cp:lastModifiedBy>
  <cp:revision>4</cp:revision>
  <cp:lastPrinted>2014-12-26T00:45:00Z</cp:lastPrinted>
  <dcterms:created xsi:type="dcterms:W3CDTF">2014-12-26T00:26:00Z</dcterms:created>
  <dcterms:modified xsi:type="dcterms:W3CDTF">2014-12-26T00:45:00Z</dcterms:modified>
</cp:coreProperties>
</file>